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8FE" w:rsidRDefault="00CF68FE" w:rsidP="00CF68FE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附表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：公共技术服务中心测试收费记账单</w:t>
      </w:r>
    </w:p>
    <w:p w:rsidR="00CF68FE" w:rsidRPr="00370348" w:rsidRDefault="00CF68FE" w:rsidP="00CF68FE">
      <w:pPr>
        <w:ind w:firstLine="540"/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公共技术服务中心</w:t>
      </w:r>
      <w:r w:rsidRPr="009675A5">
        <w:rPr>
          <w:rFonts w:hint="eastAsia"/>
          <w:b/>
          <w:sz w:val="28"/>
          <w:szCs w:val="28"/>
        </w:rPr>
        <w:t>测试收费</w:t>
      </w:r>
      <w:r>
        <w:rPr>
          <w:rFonts w:hint="eastAsia"/>
          <w:b/>
          <w:sz w:val="28"/>
          <w:szCs w:val="28"/>
        </w:rPr>
        <w:t>记账</w:t>
      </w:r>
      <w:r w:rsidRPr="009675A5">
        <w:rPr>
          <w:rFonts w:hint="eastAsia"/>
          <w:b/>
          <w:sz w:val="28"/>
          <w:szCs w:val="28"/>
        </w:rPr>
        <w:t>单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7"/>
        <w:gridCol w:w="2443"/>
        <w:gridCol w:w="432"/>
        <w:gridCol w:w="602"/>
        <w:gridCol w:w="1273"/>
        <w:gridCol w:w="117"/>
        <w:gridCol w:w="2450"/>
      </w:tblGrid>
      <w:tr w:rsidR="00CF68FE" w:rsidTr="00CE4A10">
        <w:trPr>
          <w:trHeight w:val="428"/>
          <w:jc w:val="center"/>
        </w:trPr>
        <w:tc>
          <w:tcPr>
            <w:tcW w:w="2377" w:type="dxa"/>
            <w:vAlign w:val="center"/>
          </w:tcPr>
          <w:p w:rsidR="00CF68FE" w:rsidRDefault="00CF68FE" w:rsidP="00CE4A10">
            <w:pPr>
              <w:jc w:val="center"/>
            </w:pPr>
            <w:r>
              <w:rPr>
                <w:rFonts w:hint="eastAsia"/>
              </w:rPr>
              <w:t>所财务</w:t>
            </w:r>
            <w:r w:rsidRPr="009170DB">
              <w:rPr>
                <w:rFonts w:hint="eastAsia"/>
                <w:sz w:val="18"/>
                <w:szCs w:val="18"/>
              </w:rPr>
              <w:t>(</w:t>
            </w:r>
            <w:r w:rsidRPr="009170DB">
              <w:rPr>
                <w:rFonts w:hint="eastAsia"/>
                <w:sz w:val="18"/>
                <w:szCs w:val="18"/>
              </w:rPr>
              <w:t>经费收入部门</w:t>
            </w:r>
            <w:r w:rsidRPr="009170DB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317" w:type="dxa"/>
            <w:gridSpan w:val="6"/>
            <w:vAlign w:val="center"/>
          </w:tcPr>
          <w:p w:rsidR="00CF68FE" w:rsidRDefault="00CF68FE" w:rsidP="00CE4A10">
            <w:r>
              <w:rPr>
                <w:rFonts w:hint="eastAsia"/>
              </w:rPr>
              <w:t>公共技术服务中心</w:t>
            </w:r>
          </w:p>
        </w:tc>
      </w:tr>
      <w:tr w:rsidR="00CF68FE" w:rsidTr="00CE4A10">
        <w:trPr>
          <w:trHeight w:val="428"/>
          <w:jc w:val="center"/>
        </w:trPr>
        <w:tc>
          <w:tcPr>
            <w:tcW w:w="2377" w:type="dxa"/>
            <w:vAlign w:val="center"/>
          </w:tcPr>
          <w:p w:rsidR="00CF68FE" w:rsidRDefault="00CF68FE" w:rsidP="00CE4A10">
            <w:pPr>
              <w:jc w:val="center"/>
            </w:pPr>
            <w:r>
              <w:rPr>
                <w:rFonts w:hint="eastAsia"/>
              </w:rPr>
              <w:t>被服务部门</w:t>
            </w:r>
            <w:r w:rsidRPr="00784E72">
              <w:rPr>
                <w:rFonts w:hint="eastAsia"/>
                <w:sz w:val="15"/>
                <w:szCs w:val="15"/>
              </w:rPr>
              <w:t>(</w:t>
            </w:r>
            <w:r w:rsidRPr="00784E72">
              <w:rPr>
                <w:rFonts w:hint="eastAsia"/>
                <w:sz w:val="15"/>
                <w:szCs w:val="15"/>
              </w:rPr>
              <w:t>经费转出部门</w:t>
            </w:r>
            <w:r w:rsidRPr="00784E72"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875" w:type="dxa"/>
            <w:gridSpan w:val="2"/>
          </w:tcPr>
          <w:p w:rsidR="00CF68FE" w:rsidRDefault="00CF68FE" w:rsidP="00CE4A10">
            <w:r>
              <w:rPr>
                <w:rFonts w:hint="eastAsia"/>
              </w:rPr>
              <w:t>课题号：</w:t>
            </w:r>
          </w:p>
        </w:tc>
        <w:tc>
          <w:tcPr>
            <w:tcW w:w="1875" w:type="dxa"/>
            <w:gridSpan w:val="2"/>
          </w:tcPr>
          <w:p w:rsidR="00CF68FE" w:rsidRDefault="00CF68FE" w:rsidP="00CE4A10">
            <w:pPr>
              <w:jc w:val="center"/>
            </w:pPr>
            <w:r>
              <w:rPr>
                <w:rFonts w:hint="eastAsia"/>
              </w:rPr>
              <w:t>负责人签字</w:t>
            </w:r>
          </w:p>
        </w:tc>
        <w:tc>
          <w:tcPr>
            <w:tcW w:w="2567" w:type="dxa"/>
            <w:gridSpan w:val="2"/>
          </w:tcPr>
          <w:p w:rsidR="00CF68FE" w:rsidRDefault="00CF68FE" w:rsidP="00CE4A10"/>
        </w:tc>
      </w:tr>
      <w:tr w:rsidR="00CF68FE" w:rsidTr="00CE4A10">
        <w:trPr>
          <w:trHeight w:val="428"/>
          <w:jc w:val="center"/>
        </w:trPr>
        <w:tc>
          <w:tcPr>
            <w:tcW w:w="2377" w:type="dxa"/>
            <w:vAlign w:val="center"/>
          </w:tcPr>
          <w:p w:rsidR="00CF68FE" w:rsidRDefault="00CF68FE" w:rsidP="00CE4A10">
            <w:pPr>
              <w:jc w:val="center"/>
            </w:pPr>
            <w:r>
              <w:rPr>
                <w:rFonts w:hint="eastAsia"/>
              </w:rPr>
              <w:t>运行消耗成本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3477" w:type="dxa"/>
            <w:gridSpan w:val="3"/>
          </w:tcPr>
          <w:p w:rsidR="00CF68FE" w:rsidRDefault="00CF68FE" w:rsidP="00CE4A10">
            <w:r>
              <w:rPr>
                <w:rFonts w:hint="eastAsia"/>
              </w:rPr>
              <w:t>人民币大写：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39" w:type="dxa"/>
            <w:gridSpan w:val="3"/>
          </w:tcPr>
          <w:p w:rsidR="00CF68FE" w:rsidRDefault="00CF68FE" w:rsidP="00CE4A10">
            <w:r>
              <w:rPr>
                <w:rFonts w:hint="eastAsia"/>
              </w:rPr>
              <w:t>人民币小写：</w:t>
            </w:r>
          </w:p>
        </w:tc>
      </w:tr>
      <w:tr w:rsidR="00CF68FE" w:rsidTr="00CE4A10">
        <w:trPr>
          <w:trHeight w:val="428"/>
          <w:jc w:val="center"/>
        </w:trPr>
        <w:tc>
          <w:tcPr>
            <w:tcW w:w="2377" w:type="dxa"/>
            <w:vAlign w:val="center"/>
          </w:tcPr>
          <w:p w:rsidR="00CF68FE" w:rsidRDefault="00CF68FE" w:rsidP="00CE4A10">
            <w:pPr>
              <w:jc w:val="center"/>
            </w:pPr>
            <w:r>
              <w:rPr>
                <w:rFonts w:hint="eastAsia"/>
              </w:rPr>
              <w:t>全成本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3477" w:type="dxa"/>
            <w:gridSpan w:val="3"/>
          </w:tcPr>
          <w:p w:rsidR="00CF68FE" w:rsidRDefault="00CF68FE" w:rsidP="00CE4A10">
            <w:r>
              <w:rPr>
                <w:rFonts w:hint="eastAsia"/>
              </w:rPr>
              <w:t>人民币大写：</w:t>
            </w:r>
          </w:p>
        </w:tc>
        <w:tc>
          <w:tcPr>
            <w:tcW w:w="3839" w:type="dxa"/>
            <w:gridSpan w:val="3"/>
          </w:tcPr>
          <w:p w:rsidR="00CF68FE" w:rsidRDefault="00CF68FE" w:rsidP="00CE4A10">
            <w:r>
              <w:rPr>
                <w:rFonts w:hint="eastAsia"/>
              </w:rPr>
              <w:t>人民币小写：</w:t>
            </w:r>
          </w:p>
        </w:tc>
      </w:tr>
      <w:tr w:rsidR="00CF68FE" w:rsidTr="00CE4A10">
        <w:trPr>
          <w:trHeight w:val="428"/>
          <w:jc w:val="center"/>
        </w:trPr>
        <w:tc>
          <w:tcPr>
            <w:tcW w:w="2377" w:type="dxa"/>
            <w:vAlign w:val="center"/>
          </w:tcPr>
          <w:p w:rsidR="00CF68FE" w:rsidRDefault="00CF68FE" w:rsidP="00CE4A10">
            <w:pPr>
              <w:jc w:val="center"/>
            </w:pPr>
            <w:r>
              <w:rPr>
                <w:rFonts w:hint="eastAsia"/>
              </w:rPr>
              <w:t>样品名称</w:t>
            </w:r>
          </w:p>
        </w:tc>
        <w:tc>
          <w:tcPr>
            <w:tcW w:w="7317" w:type="dxa"/>
            <w:gridSpan w:val="6"/>
          </w:tcPr>
          <w:p w:rsidR="00CF68FE" w:rsidRDefault="00CF68FE" w:rsidP="00CE4A10"/>
        </w:tc>
      </w:tr>
      <w:tr w:rsidR="00CF68FE" w:rsidTr="00CE4A10">
        <w:trPr>
          <w:trHeight w:val="428"/>
          <w:jc w:val="center"/>
        </w:trPr>
        <w:tc>
          <w:tcPr>
            <w:tcW w:w="2377" w:type="dxa"/>
            <w:vAlign w:val="center"/>
          </w:tcPr>
          <w:p w:rsidR="00CF68FE" w:rsidRDefault="00CF68FE" w:rsidP="00CE4A10">
            <w:pPr>
              <w:jc w:val="center"/>
            </w:pPr>
            <w:r>
              <w:rPr>
                <w:rFonts w:hint="eastAsia"/>
              </w:rPr>
              <w:t>样品数量</w:t>
            </w:r>
          </w:p>
        </w:tc>
        <w:tc>
          <w:tcPr>
            <w:tcW w:w="7317" w:type="dxa"/>
            <w:gridSpan w:val="6"/>
          </w:tcPr>
          <w:p w:rsidR="00CF68FE" w:rsidRDefault="00CF68FE" w:rsidP="00CE4A10"/>
        </w:tc>
      </w:tr>
      <w:tr w:rsidR="00CF68FE" w:rsidTr="00CE4A10">
        <w:trPr>
          <w:trHeight w:val="428"/>
          <w:jc w:val="center"/>
        </w:trPr>
        <w:tc>
          <w:tcPr>
            <w:tcW w:w="2377" w:type="dxa"/>
            <w:vAlign w:val="center"/>
          </w:tcPr>
          <w:p w:rsidR="00CF68FE" w:rsidRDefault="00CF68FE" w:rsidP="00CE4A10">
            <w:pPr>
              <w:jc w:val="center"/>
            </w:pPr>
            <w:r>
              <w:rPr>
                <w:rFonts w:hint="eastAsia"/>
              </w:rPr>
              <w:t>检测项目</w:t>
            </w:r>
          </w:p>
        </w:tc>
        <w:tc>
          <w:tcPr>
            <w:tcW w:w="7317" w:type="dxa"/>
            <w:gridSpan w:val="6"/>
          </w:tcPr>
          <w:p w:rsidR="00CF68FE" w:rsidRDefault="00CF68FE" w:rsidP="00CE4A10"/>
        </w:tc>
      </w:tr>
      <w:tr w:rsidR="00CF68FE" w:rsidTr="00CE4A10">
        <w:trPr>
          <w:trHeight w:val="428"/>
          <w:jc w:val="center"/>
        </w:trPr>
        <w:tc>
          <w:tcPr>
            <w:tcW w:w="2377" w:type="dxa"/>
            <w:vAlign w:val="center"/>
          </w:tcPr>
          <w:p w:rsidR="00CF68FE" w:rsidRDefault="00CF68FE" w:rsidP="00CE4A10">
            <w:pPr>
              <w:jc w:val="center"/>
            </w:pPr>
            <w:r>
              <w:rPr>
                <w:rFonts w:hint="eastAsia"/>
              </w:rPr>
              <w:t>数据总数</w:t>
            </w:r>
          </w:p>
        </w:tc>
        <w:tc>
          <w:tcPr>
            <w:tcW w:w="7317" w:type="dxa"/>
            <w:gridSpan w:val="6"/>
          </w:tcPr>
          <w:p w:rsidR="00CF68FE" w:rsidRDefault="00CF68FE" w:rsidP="00CE4A10"/>
        </w:tc>
      </w:tr>
      <w:tr w:rsidR="00CF68FE" w:rsidTr="00CE4A10">
        <w:trPr>
          <w:trHeight w:val="428"/>
          <w:jc w:val="center"/>
        </w:trPr>
        <w:tc>
          <w:tcPr>
            <w:tcW w:w="2377" w:type="dxa"/>
            <w:vAlign w:val="center"/>
          </w:tcPr>
          <w:p w:rsidR="00CF68FE" w:rsidRDefault="00CF68FE" w:rsidP="00CE4A10"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7317" w:type="dxa"/>
            <w:gridSpan w:val="6"/>
          </w:tcPr>
          <w:p w:rsidR="00CF68FE" w:rsidRDefault="00CF68FE" w:rsidP="00CE4A10"/>
        </w:tc>
      </w:tr>
      <w:tr w:rsidR="00CF68FE" w:rsidTr="00CE4A10">
        <w:trPr>
          <w:trHeight w:val="428"/>
          <w:jc w:val="center"/>
        </w:trPr>
        <w:tc>
          <w:tcPr>
            <w:tcW w:w="2377" w:type="dxa"/>
            <w:vAlign w:val="center"/>
          </w:tcPr>
          <w:p w:rsidR="00CF68FE" w:rsidRDefault="00CF68FE" w:rsidP="00CE4A10">
            <w:pPr>
              <w:jc w:val="center"/>
            </w:pPr>
            <w:r>
              <w:rPr>
                <w:rFonts w:hint="eastAsia"/>
              </w:rPr>
              <w:t>经办人签字</w:t>
            </w:r>
          </w:p>
        </w:tc>
        <w:tc>
          <w:tcPr>
            <w:tcW w:w="2443" w:type="dxa"/>
          </w:tcPr>
          <w:p w:rsidR="00CF68FE" w:rsidRDefault="00CF68FE" w:rsidP="00CE4A10"/>
        </w:tc>
        <w:tc>
          <w:tcPr>
            <w:tcW w:w="2424" w:type="dxa"/>
            <w:gridSpan w:val="4"/>
          </w:tcPr>
          <w:p w:rsidR="00CF68FE" w:rsidRDefault="00CF68FE" w:rsidP="00CE4A10"/>
        </w:tc>
        <w:tc>
          <w:tcPr>
            <w:tcW w:w="2449" w:type="dxa"/>
          </w:tcPr>
          <w:p w:rsidR="00CF68FE" w:rsidRDefault="00CF68FE" w:rsidP="00CE4A10">
            <w:r>
              <w:rPr>
                <w:rFonts w:hint="eastAsia"/>
              </w:rPr>
              <w:t>记账单编号：</w:t>
            </w:r>
          </w:p>
        </w:tc>
      </w:tr>
    </w:tbl>
    <w:p w:rsidR="00CF68FE" w:rsidRDefault="00CF68FE" w:rsidP="00CF68FE">
      <w:pPr>
        <w:spacing w:beforeLines="30"/>
      </w:pPr>
    </w:p>
    <w:p w:rsidR="00CF68FE" w:rsidRDefault="00CF68FE" w:rsidP="00CF68FE">
      <w:pPr>
        <w:ind w:firstLine="540"/>
        <w:rPr>
          <w:sz w:val="28"/>
          <w:szCs w:val="28"/>
        </w:rPr>
      </w:pPr>
    </w:p>
    <w:p w:rsidR="00CF68FE" w:rsidRPr="00B25959" w:rsidRDefault="00CF68FE" w:rsidP="00CF68FE">
      <w:pPr>
        <w:ind w:firstLine="540"/>
        <w:rPr>
          <w:sz w:val="28"/>
          <w:szCs w:val="28"/>
        </w:rPr>
      </w:pPr>
    </w:p>
    <w:p w:rsidR="0002791F" w:rsidRDefault="0002791F"/>
    <w:sectPr w:rsidR="0002791F" w:rsidSect="00346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68FE"/>
    <w:rsid w:val="0002791F"/>
    <w:rsid w:val="00CF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毛之夏</dc:creator>
  <cp:lastModifiedBy>毛之夏</cp:lastModifiedBy>
  <cp:revision>1</cp:revision>
  <dcterms:created xsi:type="dcterms:W3CDTF">2015-04-03T06:40:00Z</dcterms:created>
  <dcterms:modified xsi:type="dcterms:W3CDTF">2015-04-03T06:40:00Z</dcterms:modified>
</cp:coreProperties>
</file>